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25" w:rsidRDefault="00902125" w:rsidP="00902125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902125" w:rsidRDefault="00902125" w:rsidP="00902125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ZAŁĄCZNIK nr 1a do SIWZ</w:t>
      </w:r>
    </w:p>
    <w:p w:rsidR="00902125" w:rsidRDefault="00902125" w:rsidP="00902125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902125" w:rsidRDefault="00902125" w:rsidP="00902125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902125" w:rsidRDefault="00902125" w:rsidP="00902125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bookmarkStart w:id="0" w:name="_GoBack"/>
      <w:bookmarkEnd w:id="0"/>
      <w:r>
        <w:rPr>
          <w:rFonts w:eastAsiaTheme="minorHAnsi"/>
          <w:b/>
          <w:color w:val="000000"/>
          <w:lang w:eastAsia="en-US"/>
        </w:rPr>
        <w:t>NR SPRAWY: PN/03/LAB/2019</w:t>
      </w:r>
    </w:p>
    <w:p w:rsidR="00902125" w:rsidRDefault="00902125" w:rsidP="00902125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902125" w:rsidRDefault="00902125" w:rsidP="00902125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902125" w:rsidRDefault="00902125" w:rsidP="00902125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OPIS PRZEDMIOTU ZAMÓWIENIA</w:t>
      </w:r>
    </w:p>
    <w:p w:rsidR="00902125" w:rsidRDefault="00902125" w:rsidP="00902125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902125" w:rsidRDefault="00902125" w:rsidP="00902125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t xml:space="preserve">Przedmiot zamówienia: „Wyposażenie Laboratorium Narracji Wizualnych w specjalistyczny sprzęt VR”- </w:t>
      </w:r>
      <w:r>
        <w:rPr>
          <w:b/>
        </w:rPr>
        <w:t>Część I: Dostawa kamer z akcesoriami</w:t>
      </w:r>
    </w:p>
    <w:p w:rsidR="00902125" w:rsidRDefault="00902125" w:rsidP="00902125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tbl>
      <w:tblPr>
        <w:tblStyle w:val="Tabela-Siatka2"/>
        <w:tblW w:w="10238" w:type="dxa"/>
        <w:tblInd w:w="-176" w:type="dxa"/>
        <w:tblLook w:val="04A0"/>
      </w:tblPr>
      <w:tblGrid>
        <w:gridCol w:w="568"/>
        <w:gridCol w:w="3094"/>
        <w:gridCol w:w="5836"/>
        <w:gridCol w:w="740"/>
      </w:tblGrid>
      <w:tr w:rsidR="00902125" w:rsidTr="009021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25" w:rsidRDefault="0090212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25" w:rsidRDefault="009021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Przedmiot zamówienia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25" w:rsidRDefault="009021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Opis techniczny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25" w:rsidRDefault="009021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</w:tr>
      <w:tr w:rsidR="00902125" w:rsidTr="009021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25" w:rsidRDefault="009021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25" w:rsidRDefault="00902125">
            <w:r>
              <w:t>Kamera sferyczna 360° 3D umożliwiająca profesjonalną realizację doświadczeń VR w czasie rzeczywistym</w:t>
            </w:r>
          </w:p>
          <w:p w:rsidR="00902125" w:rsidRDefault="00902125"/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25" w:rsidRDefault="00902125" w:rsidP="00B903BE">
            <w:r>
              <w:t xml:space="preserve">"― Nie mniej niż 6 matryc ― Nie mniej niż 6 obiektywów ― Rozdzielczość: nie mniej niż 8K x 8K przy rejestracji obrazu stereoskopowego ― możliwość przeprowadzania </w:t>
            </w:r>
            <w:proofErr w:type="spellStart"/>
            <w:r>
              <w:t>streamingu</w:t>
            </w:r>
            <w:proofErr w:type="spellEnd"/>
            <w:r>
              <w:t xml:space="preserve"> video ― Zdalny monitoring na żywo o zasięgu nie mniejszym niż 50m. ― Mechaniczna stabilizacja obrazu </w:t>
            </w:r>
            <w:r>
              <w:br/>
              <w:t xml:space="preserve">i </w:t>
            </w:r>
            <w:r w:rsidRPr="00B903BE">
              <w:t xml:space="preserve">żyroskop </w:t>
            </w:r>
            <w:r>
              <w:t>― zapewnienie serwisu gwarancyjnego i pogwarancyjnego na terenie Polski 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25" w:rsidRDefault="00902125">
            <w:r>
              <w:t>1</w:t>
            </w:r>
          </w:p>
        </w:tc>
      </w:tr>
      <w:tr w:rsidR="00902125" w:rsidTr="009021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25" w:rsidRDefault="009021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25" w:rsidRDefault="00902125">
            <w:r>
              <w:t xml:space="preserve">Kamera sferyczna 360 3D do prototypowania doświadczeń </w:t>
            </w:r>
            <w:proofErr w:type="spellStart"/>
            <w:r>
              <w:t>cinematic</w:t>
            </w:r>
            <w:proofErr w:type="spellEnd"/>
            <w:r>
              <w:t xml:space="preserve"> VR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25" w:rsidRDefault="00902125">
            <w:r>
              <w:t xml:space="preserve">Kamera dająca możliwość rejestracji obrazu sferycznego 360 3D (stereoskopowa) w rozdzielczości nie mniejszej niż 4K przy min. 30 </w:t>
            </w:r>
            <w:proofErr w:type="spellStart"/>
            <w:r>
              <w:t>fps</w:t>
            </w:r>
            <w:proofErr w:type="spellEnd"/>
            <w:r>
              <w:t xml:space="preserve">, min. </w:t>
            </w:r>
            <w:proofErr w:type="spellStart"/>
            <w:r>
              <w:t>bitrate</w:t>
            </w:r>
            <w:proofErr w:type="spellEnd"/>
            <w:r>
              <w:t xml:space="preserve"> 120 </w:t>
            </w:r>
            <w:proofErr w:type="spellStart"/>
            <w:r>
              <w:t>Mbps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25" w:rsidRDefault="00902125">
            <w:r>
              <w:t>1</w:t>
            </w:r>
          </w:p>
        </w:tc>
      </w:tr>
      <w:tr w:rsidR="00902125" w:rsidTr="009021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25" w:rsidRDefault="009021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25" w:rsidRDefault="00902125">
            <w:r>
              <w:t xml:space="preserve">Sferyczna kamera stereoskopowa z możliwością zapisu 120 </w:t>
            </w:r>
            <w:proofErr w:type="spellStart"/>
            <w:r>
              <w:t>fps</w:t>
            </w:r>
            <w:proofErr w:type="spellEnd"/>
            <w:r>
              <w:t xml:space="preserve"> do profesjonalnej rejestracji doświadczeń </w:t>
            </w:r>
            <w:proofErr w:type="spellStart"/>
            <w:r>
              <w:t>cinematic</w:t>
            </w:r>
            <w:proofErr w:type="spellEnd"/>
            <w:r>
              <w:t xml:space="preserve"> VR z możliwością wykorzystania wysokiej jakości efektu </w:t>
            </w:r>
            <w:proofErr w:type="spellStart"/>
            <w:r>
              <w:t>slowmotion</w:t>
            </w:r>
            <w:proofErr w:type="spellEnd"/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5" w:rsidRDefault="00902125"/>
          <w:p w:rsidR="00902125" w:rsidRDefault="00902125"/>
          <w:p w:rsidR="00902125" w:rsidRDefault="00902125"/>
          <w:p w:rsidR="00902125" w:rsidRDefault="00902125">
            <w:r>
              <w:t xml:space="preserve">Kamera dająca możliwość rejestracji obrazu sferycznego 360 3D (stereoskopowa) w rozdzielczości nie mniejszej niż 4K x 4K przy min. 120 </w:t>
            </w:r>
            <w:proofErr w:type="spellStart"/>
            <w:r>
              <w:t>fps</w:t>
            </w:r>
            <w:proofErr w:type="spellEnd"/>
            <w:r>
              <w:t xml:space="preserve"> i 6K x 6K przy 30 </w:t>
            </w:r>
            <w:proofErr w:type="spellStart"/>
            <w:r>
              <w:t>fps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25" w:rsidRDefault="00902125">
            <w:r>
              <w:t>1</w:t>
            </w:r>
          </w:p>
        </w:tc>
      </w:tr>
      <w:tr w:rsidR="00902125" w:rsidTr="009021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25" w:rsidRDefault="009021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br/>
              <w:t>4.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25" w:rsidRDefault="00902125">
            <w:r>
              <w:t>Kamera stereoskopowa VR 180</w:t>
            </w:r>
          </w:p>
          <w:p w:rsidR="00902125" w:rsidRDefault="00902125"/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25" w:rsidRDefault="00902125">
            <w:r>
              <w:t>"Kamera Stereoskopowa VR 180 o następujących parametrach: - 2 sensory 4/3" - wyjściowa rozdzielczość maksymalna nie mniej niż 6K"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25" w:rsidRDefault="00902125">
            <w:r>
              <w:t>1</w:t>
            </w:r>
          </w:p>
        </w:tc>
      </w:tr>
      <w:tr w:rsidR="00902125" w:rsidTr="009021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25" w:rsidRDefault="009021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5.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25" w:rsidRDefault="00902125">
            <w:r>
              <w:br/>
              <w:t>Podgląd na plan</w:t>
            </w:r>
          </w:p>
          <w:p w:rsidR="00902125" w:rsidRDefault="00902125"/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25" w:rsidRDefault="00902125">
            <w:pPr>
              <w:jc w:val="both"/>
            </w:pPr>
            <w:r>
              <w:t xml:space="preserve">Profesjonalny monitor podglądowy o przekątnej ekranu min. 20" i rozdzielczości natywnej 4K, wyposażony </w:t>
            </w:r>
            <w:r>
              <w:br/>
              <w:t xml:space="preserve">w wejścia HDMI oraz 3G – SDI, w obudowie typu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r>
              <w:br/>
              <w:t>w celu łatwego i bezpiecznego transportu. min. kontrast 1000:1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25" w:rsidRDefault="00902125">
            <w:r>
              <w:t>1</w:t>
            </w:r>
          </w:p>
        </w:tc>
      </w:tr>
      <w:tr w:rsidR="00902125" w:rsidTr="00902125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25" w:rsidRDefault="009021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6.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25" w:rsidRDefault="00902125"/>
          <w:p w:rsidR="00902125" w:rsidRDefault="00902125">
            <w:r>
              <w:t>Walizki z wypełnieniem piankowym do transportowania sprzętu VR</w:t>
            </w:r>
          </w:p>
          <w:p w:rsidR="00902125" w:rsidRDefault="00902125"/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25" w:rsidRDefault="00902125">
            <w:r>
              <w:t xml:space="preserve">Walizki z wypełnieniem piankowym do transportowania sprzętu VR: </w:t>
            </w:r>
            <w:r>
              <w:br/>
              <w:t>- dwie walizki o wymiarach nie mniejszych niż 60 x 50 x 40 cm - Trzy walizki o wymiarach nie mniejszych niż 40 x 30 x 14 cm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25" w:rsidRDefault="00902125">
            <w:r>
              <w:t>5</w:t>
            </w:r>
          </w:p>
        </w:tc>
      </w:tr>
    </w:tbl>
    <w:p w:rsidR="00902125" w:rsidRDefault="00902125" w:rsidP="00902125"/>
    <w:p w:rsidR="00C01B01" w:rsidRPr="00902125" w:rsidRDefault="00C01B01" w:rsidP="00902125"/>
    <w:sectPr w:rsidR="00C01B01" w:rsidRPr="00902125" w:rsidSect="003028DD">
      <w:headerReference w:type="default" r:id="rId8"/>
      <w:footerReference w:type="default" r:id="rId9"/>
      <w:pgSz w:w="11905" w:h="16837"/>
      <w:pgMar w:top="1134" w:right="848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3E8" w:rsidRDefault="005033E8" w:rsidP="007F0C45">
      <w:r>
        <w:separator/>
      </w:r>
    </w:p>
  </w:endnote>
  <w:endnote w:type="continuationSeparator" w:id="1">
    <w:p w:rsidR="005033E8" w:rsidRDefault="005033E8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CF" w:rsidRDefault="00AA52CB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C653CF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903B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C653CF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C653CF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B903B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C653CF" w:rsidRPr="00CA67FF" w:rsidRDefault="00C653CF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3E8" w:rsidRDefault="005033E8" w:rsidP="007F0C45">
      <w:r>
        <w:separator/>
      </w:r>
    </w:p>
  </w:footnote>
  <w:footnote w:type="continuationSeparator" w:id="1">
    <w:p w:rsidR="005033E8" w:rsidRDefault="005033E8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CF" w:rsidRDefault="00C653CF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54" name="Obraz 54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4D70FA"/>
    <w:multiLevelType w:val="hybridMultilevel"/>
    <w:tmpl w:val="C7C8F952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>
    <w:nsid w:val="171661AB"/>
    <w:multiLevelType w:val="hybridMultilevel"/>
    <w:tmpl w:val="A51CD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2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7A058D5"/>
    <w:multiLevelType w:val="hybridMultilevel"/>
    <w:tmpl w:val="77F2F7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4472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8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>
    <w:nsid w:val="32A46AAD"/>
    <w:multiLevelType w:val="hybridMultilevel"/>
    <w:tmpl w:val="DD8CF744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406E29"/>
    <w:multiLevelType w:val="hybridMultilevel"/>
    <w:tmpl w:val="D5969E34"/>
    <w:lvl w:ilvl="0" w:tplc="D40EB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C7223B6"/>
    <w:multiLevelType w:val="hybridMultilevel"/>
    <w:tmpl w:val="7932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9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1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36640D3"/>
    <w:multiLevelType w:val="hybridMultilevel"/>
    <w:tmpl w:val="7652A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5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57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EE21C51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2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3351213"/>
    <w:multiLevelType w:val="hybridMultilevel"/>
    <w:tmpl w:val="9970EAF0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5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65"/>
  </w:num>
  <w:num w:numId="4">
    <w:abstractNumId w:val="56"/>
  </w:num>
  <w:num w:numId="5">
    <w:abstractNumId w:val="23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3"/>
  </w:num>
  <w:num w:numId="9">
    <w:abstractNumId w:val="32"/>
  </w:num>
  <w:num w:numId="10">
    <w:abstractNumId w:val="49"/>
  </w:num>
  <w:num w:numId="11">
    <w:abstractNumId w:val="62"/>
  </w:num>
  <w:num w:numId="12">
    <w:abstractNumId w:val="50"/>
  </w:num>
  <w:num w:numId="13">
    <w:abstractNumId w:val="29"/>
  </w:num>
  <w:num w:numId="14">
    <w:abstractNumId w:val="37"/>
  </w:num>
  <w:num w:numId="15">
    <w:abstractNumId w:val="64"/>
  </w:num>
  <w:num w:numId="16">
    <w:abstractNumId w:val="39"/>
  </w:num>
  <w:num w:numId="17">
    <w:abstractNumId w:val="30"/>
  </w:num>
  <w:num w:numId="18">
    <w:abstractNumId w:val="57"/>
  </w:num>
  <w:num w:numId="19">
    <w:abstractNumId w:val="43"/>
  </w:num>
  <w:num w:numId="20">
    <w:abstractNumId w:val="42"/>
  </w:num>
  <w:num w:numId="21">
    <w:abstractNumId w:val="26"/>
  </w:num>
  <w:num w:numId="22">
    <w:abstractNumId w:val="54"/>
  </w:num>
  <w:num w:numId="23">
    <w:abstractNumId w:val="55"/>
  </w:num>
  <w:num w:numId="24">
    <w:abstractNumId w:val="47"/>
  </w:num>
  <w:num w:numId="25">
    <w:abstractNumId w:val="44"/>
  </w:num>
  <w:num w:numId="26">
    <w:abstractNumId w:val="38"/>
  </w:num>
  <w:num w:numId="27">
    <w:abstractNumId w:val="27"/>
  </w:num>
  <w:num w:numId="28">
    <w:abstractNumId w:val="34"/>
  </w:num>
  <w:num w:numId="29">
    <w:abstractNumId w:val="63"/>
  </w:num>
  <w:num w:numId="30">
    <w:abstractNumId w:val="46"/>
  </w:num>
  <w:num w:numId="31">
    <w:abstractNumId w:val="53"/>
  </w:num>
  <w:num w:numId="32">
    <w:abstractNumId w:val="66"/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</w:num>
  <w:num w:numId="35">
    <w:abstractNumId w:val="45"/>
  </w:num>
  <w:num w:numId="36">
    <w:abstractNumId w:val="51"/>
  </w:num>
  <w:num w:numId="37">
    <w:abstractNumId w:val="24"/>
  </w:num>
  <w:num w:numId="38">
    <w:abstractNumId w:val="40"/>
  </w:num>
  <w:num w:numId="39">
    <w:abstractNumId w:val="41"/>
  </w:num>
  <w:num w:numId="4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A35AA"/>
    <w:rsid w:val="0000039B"/>
    <w:rsid w:val="00000CD2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493B"/>
    <w:rsid w:val="00046810"/>
    <w:rsid w:val="00047919"/>
    <w:rsid w:val="00047EC7"/>
    <w:rsid w:val="00051562"/>
    <w:rsid w:val="000544B0"/>
    <w:rsid w:val="00054E6E"/>
    <w:rsid w:val="00056824"/>
    <w:rsid w:val="00061AAC"/>
    <w:rsid w:val="00063062"/>
    <w:rsid w:val="00066D52"/>
    <w:rsid w:val="00076CA5"/>
    <w:rsid w:val="000770CF"/>
    <w:rsid w:val="00077F3F"/>
    <w:rsid w:val="00084CA5"/>
    <w:rsid w:val="00092768"/>
    <w:rsid w:val="00093B54"/>
    <w:rsid w:val="0009435E"/>
    <w:rsid w:val="0009734D"/>
    <w:rsid w:val="000A0243"/>
    <w:rsid w:val="000A23D8"/>
    <w:rsid w:val="000A514D"/>
    <w:rsid w:val="000A66DD"/>
    <w:rsid w:val="000B0FFB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03E7"/>
    <w:rsid w:val="000F5180"/>
    <w:rsid w:val="00100D62"/>
    <w:rsid w:val="00111706"/>
    <w:rsid w:val="0011621A"/>
    <w:rsid w:val="00121ADC"/>
    <w:rsid w:val="001229F0"/>
    <w:rsid w:val="00131082"/>
    <w:rsid w:val="00141574"/>
    <w:rsid w:val="00150CEA"/>
    <w:rsid w:val="001529F3"/>
    <w:rsid w:val="00152CF3"/>
    <w:rsid w:val="0015504D"/>
    <w:rsid w:val="001566FF"/>
    <w:rsid w:val="0015772C"/>
    <w:rsid w:val="00157E44"/>
    <w:rsid w:val="00161678"/>
    <w:rsid w:val="00163323"/>
    <w:rsid w:val="00163C8C"/>
    <w:rsid w:val="00164431"/>
    <w:rsid w:val="001677AE"/>
    <w:rsid w:val="00170AD2"/>
    <w:rsid w:val="001710FF"/>
    <w:rsid w:val="00174A74"/>
    <w:rsid w:val="00174DE0"/>
    <w:rsid w:val="00176A42"/>
    <w:rsid w:val="00181644"/>
    <w:rsid w:val="00187018"/>
    <w:rsid w:val="00187B1A"/>
    <w:rsid w:val="00192F83"/>
    <w:rsid w:val="00193031"/>
    <w:rsid w:val="001966D5"/>
    <w:rsid w:val="001A12A6"/>
    <w:rsid w:val="001A21A6"/>
    <w:rsid w:val="001A65B2"/>
    <w:rsid w:val="001A7DC4"/>
    <w:rsid w:val="001C10F3"/>
    <w:rsid w:val="001C4518"/>
    <w:rsid w:val="001C4BBA"/>
    <w:rsid w:val="001C5848"/>
    <w:rsid w:val="001C6170"/>
    <w:rsid w:val="001F10CA"/>
    <w:rsid w:val="001F4E99"/>
    <w:rsid w:val="001F7097"/>
    <w:rsid w:val="0020517D"/>
    <w:rsid w:val="0021029B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1EE7"/>
    <w:rsid w:val="00244F1E"/>
    <w:rsid w:val="00245672"/>
    <w:rsid w:val="00245706"/>
    <w:rsid w:val="00252CDC"/>
    <w:rsid w:val="00256130"/>
    <w:rsid w:val="002564A1"/>
    <w:rsid w:val="00270576"/>
    <w:rsid w:val="00272592"/>
    <w:rsid w:val="00272A3E"/>
    <w:rsid w:val="002735D8"/>
    <w:rsid w:val="002746F6"/>
    <w:rsid w:val="00275B64"/>
    <w:rsid w:val="00277568"/>
    <w:rsid w:val="00277A91"/>
    <w:rsid w:val="002831B2"/>
    <w:rsid w:val="00283F51"/>
    <w:rsid w:val="002859D1"/>
    <w:rsid w:val="0029031C"/>
    <w:rsid w:val="0029193B"/>
    <w:rsid w:val="002942A1"/>
    <w:rsid w:val="00295C5C"/>
    <w:rsid w:val="00297727"/>
    <w:rsid w:val="002A4A21"/>
    <w:rsid w:val="002A635E"/>
    <w:rsid w:val="002B3B9D"/>
    <w:rsid w:val="002B4282"/>
    <w:rsid w:val="002B615B"/>
    <w:rsid w:val="002C1501"/>
    <w:rsid w:val="002C2F7D"/>
    <w:rsid w:val="002C4BDE"/>
    <w:rsid w:val="002C554B"/>
    <w:rsid w:val="002C6739"/>
    <w:rsid w:val="002C6B37"/>
    <w:rsid w:val="002D4F1E"/>
    <w:rsid w:val="002D5E6E"/>
    <w:rsid w:val="002D7890"/>
    <w:rsid w:val="002E1665"/>
    <w:rsid w:val="002E22D1"/>
    <w:rsid w:val="002E3813"/>
    <w:rsid w:val="002E4731"/>
    <w:rsid w:val="002F0C1F"/>
    <w:rsid w:val="002F5969"/>
    <w:rsid w:val="003028DD"/>
    <w:rsid w:val="00306FE8"/>
    <w:rsid w:val="00320FB9"/>
    <w:rsid w:val="00321D29"/>
    <w:rsid w:val="00324D28"/>
    <w:rsid w:val="0033105D"/>
    <w:rsid w:val="003327F3"/>
    <w:rsid w:val="00336B36"/>
    <w:rsid w:val="003370C1"/>
    <w:rsid w:val="00351338"/>
    <w:rsid w:val="003550BC"/>
    <w:rsid w:val="00365096"/>
    <w:rsid w:val="00365831"/>
    <w:rsid w:val="00367F46"/>
    <w:rsid w:val="00375505"/>
    <w:rsid w:val="003836D0"/>
    <w:rsid w:val="003842B2"/>
    <w:rsid w:val="00385EF3"/>
    <w:rsid w:val="00386B65"/>
    <w:rsid w:val="0039276D"/>
    <w:rsid w:val="00393BDF"/>
    <w:rsid w:val="003A0491"/>
    <w:rsid w:val="003A2D08"/>
    <w:rsid w:val="003B0282"/>
    <w:rsid w:val="003B30A8"/>
    <w:rsid w:val="003B5456"/>
    <w:rsid w:val="003B7ABA"/>
    <w:rsid w:val="003C2964"/>
    <w:rsid w:val="003C4AEF"/>
    <w:rsid w:val="003C773F"/>
    <w:rsid w:val="003D292E"/>
    <w:rsid w:val="003D6A0F"/>
    <w:rsid w:val="003E0C42"/>
    <w:rsid w:val="003E0C96"/>
    <w:rsid w:val="003E7460"/>
    <w:rsid w:val="003E7783"/>
    <w:rsid w:val="003F6F2C"/>
    <w:rsid w:val="003F7808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0F9A"/>
    <w:rsid w:val="004611B2"/>
    <w:rsid w:val="00464C8F"/>
    <w:rsid w:val="00466110"/>
    <w:rsid w:val="00474BAE"/>
    <w:rsid w:val="00474D71"/>
    <w:rsid w:val="00481275"/>
    <w:rsid w:val="00486B5F"/>
    <w:rsid w:val="00487054"/>
    <w:rsid w:val="00487C99"/>
    <w:rsid w:val="004901E6"/>
    <w:rsid w:val="00492FF8"/>
    <w:rsid w:val="00493AF6"/>
    <w:rsid w:val="004A0C5F"/>
    <w:rsid w:val="004A7029"/>
    <w:rsid w:val="004C4917"/>
    <w:rsid w:val="004D0E6F"/>
    <w:rsid w:val="004D1460"/>
    <w:rsid w:val="004D7089"/>
    <w:rsid w:val="004F5DEA"/>
    <w:rsid w:val="005033E8"/>
    <w:rsid w:val="0050603E"/>
    <w:rsid w:val="005124CA"/>
    <w:rsid w:val="0051717C"/>
    <w:rsid w:val="00520D19"/>
    <w:rsid w:val="00522299"/>
    <w:rsid w:val="00525A7F"/>
    <w:rsid w:val="00527783"/>
    <w:rsid w:val="0053103A"/>
    <w:rsid w:val="00531901"/>
    <w:rsid w:val="00532318"/>
    <w:rsid w:val="005377A2"/>
    <w:rsid w:val="00537ADF"/>
    <w:rsid w:val="00542C64"/>
    <w:rsid w:val="005477A5"/>
    <w:rsid w:val="00551CD4"/>
    <w:rsid w:val="00554AE9"/>
    <w:rsid w:val="005606C1"/>
    <w:rsid w:val="00573DA1"/>
    <w:rsid w:val="00585D24"/>
    <w:rsid w:val="00590CD1"/>
    <w:rsid w:val="00593B38"/>
    <w:rsid w:val="00594267"/>
    <w:rsid w:val="0059520F"/>
    <w:rsid w:val="00595DF8"/>
    <w:rsid w:val="00597E3F"/>
    <w:rsid w:val="005A2059"/>
    <w:rsid w:val="005A53FF"/>
    <w:rsid w:val="005A6D52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639C"/>
    <w:rsid w:val="005E705D"/>
    <w:rsid w:val="005F4ADA"/>
    <w:rsid w:val="005F61C7"/>
    <w:rsid w:val="005F6E6F"/>
    <w:rsid w:val="005F7D31"/>
    <w:rsid w:val="00600CDF"/>
    <w:rsid w:val="0060798B"/>
    <w:rsid w:val="00610A20"/>
    <w:rsid w:val="0061556F"/>
    <w:rsid w:val="00615916"/>
    <w:rsid w:val="0061693D"/>
    <w:rsid w:val="00625313"/>
    <w:rsid w:val="00626655"/>
    <w:rsid w:val="00631AB7"/>
    <w:rsid w:val="00633D2D"/>
    <w:rsid w:val="0063449C"/>
    <w:rsid w:val="00645167"/>
    <w:rsid w:val="00645C6B"/>
    <w:rsid w:val="006534AF"/>
    <w:rsid w:val="006539CF"/>
    <w:rsid w:val="00654D07"/>
    <w:rsid w:val="00660B23"/>
    <w:rsid w:val="00664276"/>
    <w:rsid w:val="00680D01"/>
    <w:rsid w:val="0068422B"/>
    <w:rsid w:val="006871A6"/>
    <w:rsid w:val="006901A1"/>
    <w:rsid w:val="00691AF0"/>
    <w:rsid w:val="00691B16"/>
    <w:rsid w:val="00693ABC"/>
    <w:rsid w:val="006B4162"/>
    <w:rsid w:val="006B6582"/>
    <w:rsid w:val="006C015D"/>
    <w:rsid w:val="006C0E99"/>
    <w:rsid w:val="006C2129"/>
    <w:rsid w:val="006C21A9"/>
    <w:rsid w:val="006C2E8F"/>
    <w:rsid w:val="006D56B7"/>
    <w:rsid w:val="006E2580"/>
    <w:rsid w:val="006E5B56"/>
    <w:rsid w:val="006E7129"/>
    <w:rsid w:val="006F2B8A"/>
    <w:rsid w:val="006F5598"/>
    <w:rsid w:val="006F731B"/>
    <w:rsid w:val="007004E9"/>
    <w:rsid w:val="00701435"/>
    <w:rsid w:val="007070DD"/>
    <w:rsid w:val="00710EAC"/>
    <w:rsid w:val="0071354A"/>
    <w:rsid w:val="007143B3"/>
    <w:rsid w:val="00714909"/>
    <w:rsid w:val="00715C69"/>
    <w:rsid w:val="00725BA9"/>
    <w:rsid w:val="00726C9B"/>
    <w:rsid w:val="00732329"/>
    <w:rsid w:val="00732A99"/>
    <w:rsid w:val="00732E76"/>
    <w:rsid w:val="00736DA1"/>
    <w:rsid w:val="007370A6"/>
    <w:rsid w:val="00742548"/>
    <w:rsid w:val="00742747"/>
    <w:rsid w:val="00746B62"/>
    <w:rsid w:val="00752B7D"/>
    <w:rsid w:val="00756880"/>
    <w:rsid w:val="007575C7"/>
    <w:rsid w:val="00760521"/>
    <w:rsid w:val="0076408E"/>
    <w:rsid w:val="00765BEF"/>
    <w:rsid w:val="0078618F"/>
    <w:rsid w:val="0079391A"/>
    <w:rsid w:val="00793D08"/>
    <w:rsid w:val="007A043C"/>
    <w:rsid w:val="007A202B"/>
    <w:rsid w:val="007A2088"/>
    <w:rsid w:val="007A3864"/>
    <w:rsid w:val="007B07F6"/>
    <w:rsid w:val="007B3EEB"/>
    <w:rsid w:val="007B50B0"/>
    <w:rsid w:val="007B564A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32145"/>
    <w:rsid w:val="00834B38"/>
    <w:rsid w:val="00845811"/>
    <w:rsid w:val="00846FFB"/>
    <w:rsid w:val="008527B2"/>
    <w:rsid w:val="00853C7D"/>
    <w:rsid w:val="0085610E"/>
    <w:rsid w:val="00856C43"/>
    <w:rsid w:val="00860485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3396"/>
    <w:rsid w:val="008B4322"/>
    <w:rsid w:val="008B4433"/>
    <w:rsid w:val="008B4B71"/>
    <w:rsid w:val="008C1585"/>
    <w:rsid w:val="008C2D73"/>
    <w:rsid w:val="008D3B86"/>
    <w:rsid w:val="008D5602"/>
    <w:rsid w:val="008E1BCB"/>
    <w:rsid w:val="008E7783"/>
    <w:rsid w:val="008F25E6"/>
    <w:rsid w:val="008F2621"/>
    <w:rsid w:val="008F49EB"/>
    <w:rsid w:val="008F5DEE"/>
    <w:rsid w:val="00902125"/>
    <w:rsid w:val="00907DF2"/>
    <w:rsid w:val="0091762D"/>
    <w:rsid w:val="0092101D"/>
    <w:rsid w:val="009226BC"/>
    <w:rsid w:val="009229FB"/>
    <w:rsid w:val="009366C9"/>
    <w:rsid w:val="00943B29"/>
    <w:rsid w:val="0094410D"/>
    <w:rsid w:val="0094519C"/>
    <w:rsid w:val="00954E3C"/>
    <w:rsid w:val="00957F49"/>
    <w:rsid w:val="00962C6D"/>
    <w:rsid w:val="009708A8"/>
    <w:rsid w:val="00973FC9"/>
    <w:rsid w:val="00974467"/>
    <w:rsid w:val="00983422"/>
    <w:rsid w:val="00986412"/>
    <w:rsid w:val="009940AE"/>
    <w:rsid w:val="00995A47"/>
    <w:rsid w:val="00995D59"/>
    <w:rsid w:val="009A1E94"/>
    <w:rsid w:val="009A2CAA"/>
    <w:rsid w:val="009A43B9"/>
    <w:rsid w:val="009A7656"/>
    <w:rsid w:val="009B63F7"/>
    <w:rsid w:val="009B7383"/>
    <w:rsid w:val="009C1182"/>
    <w:rsid w:val="009C6309"/>
    <w:rsid w:val="009C691F"/>
    <w:rsid w:val="009D0B88"/>
    <w:rsid w:val="009D0BC6"/>
    <w:rsid w:val="009D18A5"/>
    <w:rsid w:val="009E10B7"/>
    <w:rsid w:val="009E24FD"/>
    <w:rsid w:val="009F05CA"/>
    <w:rsid w:val="009F2A55"/>
    <w:rsid w:val="009F40FC"/>
    <w:rsid w:val="009F47EB"/>
    <w:rsid w:val="009F5433"/>
    <w:rsid w:val="00A055D5"/>
    <w:rsid w:val="00A14577"/>
    <w:rsid w:val="00A23D2B"/>
    <w:rsid w:val="00A24248"/>
    <w:rsid w:val="00A331FB"/>
    <w:rsid w:val="00A34855"/>
    <w:rsid w:val="00A40C19"/>
    <w:rsid w:val="00A4240B"/>
    <w:rsid w:val="00A42AF4"/>
    <w:rsid w:val="00A50890"/>
    <w:rsid w:val="00A5373F"/>
    <w:rsid w:val="00A53B29"/>
    <w:rsid w:val="00A55418"/>
    <w:rsid w:val="00A65A86"/>
    <w:rsid w:val="00A66A26"/>
    <w:rsid w:val="00A717D6"/>
    <w:rsid w:val="00A8288D"/>
    <w:rsid w:val="00A82AE5"/>
    <w:rsid w:val="00A9404B"/>
    <w:rsid w:val="00A94F07"/>
    <w:rsid w:val="00AA1C27"/>
    <w:rsid w:val="00AA35AA"/>
    <w:rsid w:val="00AA52CB"/>
    <w:rsid w:val="00AA7C91"/>
    <w:rsid w:val="00AB3AFA"/>
    <w:rsid w:val="00AC4F33"/>
    <w:rsid w:val="00AD3403"/>
    <w:rsid w:val="00AE1E77"/>
    <w:rsid w:val="00AF2684"/>
    <w:rsid w:val="00AF6015"/>
    <w:rsid w:val="00B04E87"/>
    <w:rsid w:val="00B073C1"/>
    <w:rsid w:val="00B07846"/>
    <w:rsid w:val="00B13466"/>
    <w:rsid w:val="00B14763"/>
    <w:rsid w:val="00B257B4"/>
    <w:rsid w:val="00B25A86"/>
    <w:rsid w:val="00B409EB"/>
    <w:rsid w:val="00B40BE2"/>
    <w:rsid w:val="00B421F2"/>
    <w:rsid w:val="00B469F8"/>
    <w:rsid w:val="00B5153C"/>
    <w:rsid w:val="00B51ECC"/>
    <w:rsid w:val="00B55241"/>
    <w:rsid w:val="00B558D5"/>
    <w:rsid w:val="00B6254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8331C"/>
    <w:rsid w:val="00B903BE"/>
    <w:rsid w:val="00B9083D"/>
    <w:rsid w:val="00B91B8F"/>
    <w:rsid w:val="00B952BA"/>
    <w:rsid w:val="00B95BC5"/>
    <w:rsid w:val="00B9783B"/>
    <w:rsid w:val="00BA2684"/>
    <w:rsid w:val="00BA6534"/>
    <w:rsid w:val="00BB0325"/>
    <w:rsid w:val="00BB1E20"/>
    <w:rsid w:val="00BB1FEF"/>
    <w:rsid w:val="00BB5AEB"/>
    <w:rsid w:val="00BB5E8C"/>
    <w:rsid w:val="00BC3C0B"/>
    <w:rsid w:val="00BC46F6"/>
    <w:rsid w:val="00BC49A1"/>
    <w:rsid w:val="00BC5C66"/>
    <w:rsid w:val="00BC62DB"/>
    <w:rsid w:val="00BC7BC8"/>
    <w:rsid w:val="00BC7FD5"/>
    <w:rsid w:val="00BD10B9"/>
    <w:rsid w:val="00BD275B"/>
    <w:rsid w:val="00BD4E46"/>
    <w:rsid w:val="00BD7140"/>
    <w:rsid w:val="00BE0E69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5E0A"/>
    <w:rsid w:val="00C06602"/>
    <w:rsid w:val="00C100BE"/>
    <w:rsid w:val="00C148A1"/>
    <w:rsid w:val="00C205EB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47E6A"/>
    <w:rsid w:val="00C504CE"/>
    <w:rsid w:val="00C56B5C"/>
    <w:rsid w:val="00C6335D"/>
    <w:rsid w:val="00C64C47"/>
    <w:rsid w:val="00C653CF"/>
    <w:rsid w:val="00C67BA9"/>
    <w:rsid w:val="00C70354"/>
    <w:rsid w:val="00C70457"/>
    <w:rsid w:val="00C705EB"/>
    <w:rsid w:val="00C74460"/>
    <w:rsid w:val="00C80FB0"/>
    <w:rsid w:val="00C84385"/>
    <w:rsid w:val="00C878C2"/>
    <w:rsid w:val="00C92D79"/>
    <w:rsid w:val="00C958ED"/>
    <w:rsid w:val="00C96396"/>
    <w:rsid w:val="00C96FF0"/>
    <w:rsid w:val="00C977EB"/>
    <w:rsid w:val="00CA18CA"/>
    <w:rsid w:val="00CA20FC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1701"/>
    <w:rsid w:val="00CE6DEB"/>
    <w:rsid w:val="00CF3776"/>
    <w:rsid w:val="00CF4DED"/>
    <w:rsid w:val="00D017D0"/>
    <w:rsid w:val="00D01ED4"/>
    <w:rsid w:val="00D11C35"/>
    <w:rsid w:val="00D343C6"/>
    <w:rsid w:val="00D40482"/>
    <w:rsid w:val="00D40E70"/>
    <w:rsid w:val="00D41D79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2398"/>
    <w:rsid w:val="00D83986"/>
    <w:rsid w:val="00D85B52"/>
    <w:rsid w:val="00DA0684"/>
    <w:rsid w:val="00DB1D56"/>
    <w:rsid w:val="00DB59B2"/>
    <w:rsid w:val="00DB7955"/>
    <w:rsid w:val="00DC2F41"/>
    <w:rsid w:val="00DC4DFA"/>
    <w:rsid w:val="00DD4BAA"/>
    <w:rsid w:val="00DD4DE3"/>
    <w:rsid w:val="00DD5106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5044"/>
    <w:rsid w:val="00E35179"/>
    <w:rsid w:val="00E3630F"/>
    <w:rsid w:val="00E371C8"/>
    <w:rsid w:val="00E451BE"/>
    <w:rsid w:val="00E50212"/>
    <w:rsid w:val="00E502F7"/>
    <w:rsid w:val="00E51391"/>
    <w:rsid w:val="00E63050"/>
    <w:rsid w:val="00E64653"/>
    <w:rsid w:val="00E65D3A"/>
    <w:rsid w:val="00E71D88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563B"/>
    <w:rsid w:val="00EC0BCD"/>
    <w:rsid w:val="00EC69E8"/>
    <w:rsid w:val="00ED085C"/>
    <w:rsid w:val="00ED2A28"/>
    <w:rsid w:val="00ED33ED"/>
    <w:rsid w:val="00EE16E5"/>
    <w:rsid w:val="00EE5B7B"/>
    <w:rsid w:val="00EE6F44"/>
    <w:rsid w:val="00EF5C83"/>
    <w:rsid w:val="00F00846"/>
    <w:rsid w:val="00F00940"/>
    <w:rsid w:val="00F03987"/>
    <w:rsid w:val="00F06908"/>
    <w:rsid w:val="00F15C3A"/>
    <w:rsid w:val="00F179FC"/>
    <w:rsid w:val="00F205E9"/>
    <w:rsid w:val="00F209AD"/>
    <w:rsid w:val="00F272E0"/>
    <w:rsid w:val="00F27585"/>
    <w:rsid w:val="00F309F8"/>
    <w:rsid w:val="00F324CD"/>
    <w:rsid w:val="00F37539"/>
    <w:rsid w:val="00F42027"/>
    <w:rsid w:val="00F42F65"/>
    <w:rsid w:val="00F443CF"/>
    <w:rsid w:val="00F470B0"/>
    <w:rsid w:val="00F51801"/>
    <w:rsid w:val="00F5308E"/>
    <w:rsid w:val="00F543D0"/>
    <w:rsid w:val="00F57F0D"/>
    <w:rsid w:val="00F60496"/>
    <w:rsid w:val="00F613BB"/>
    <w:rsid w:val="00F634B0"/>
    <w:rsid w:val="00F64782"/>
    <w:rsid w:val="00F64BE9"/>
    <w:rsid w:val="00F7087A"/>
    <w:rsid w:val="00F70EC6"/>
    <w:rsid w:val="00F72D57"/>
    <w:rsid w:val="00F76303"/>
    <w:rsid w:val="00F76DD8"/>
    <w:rsid w:val="00F813FB"/>
    <w:rsid w:val="00F8233B"/>
    <w:rsid w:val="00F85248"/>
    <w:rsid w:val="00F871C0"/>
    <w:rsid w:val="00F90B0B"/>
    <w:rsid w:val="00F92B78"/>
    <w:rsid w:val="00F937DE"/>
    <w:rsid w:val="00F95BE8"/>
    <w:rsid w:val="00F95EB6"/>
    <w:rsid w:val="00FB6629"/>
    <w:rsid w:val="00FC2912"/>
    <w:rsid w:val="00FC4AA2"/>
    <w:rsid w:val="00FD24BF"/>
    <w:rsid w:val="00FD2831"/>
    <w:rsid w:val="00FD5AF3"/>
    <w:rsid w:val="00FD77D2"/>
    <w:rsid w:val="00FE24F9"/>
    <w:rsid w:val="00FE64B2"/>
    <w:rsid w:val="00FE6B70"/>
    <w:rsid w:val="00FE71CE"/>
    <w:rsid w:val="00FF130E"/>
    <w:rsid w:val="00FF1648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12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252CD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2CD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CDC"/>
    <w:rPr>
      <w:rFonts w:ascii="Tahoma" w:hAnsi="Tahoma"/>
    </w:rPr>
  </w:style>
  <w:style w:type="character" w:customStyle="1" w:styleId="text-center">
    <w:name w:val="text-center"/>
    <w:rsid w:val="00252CDC"/>
  </w:style>
  <w:style w:type="table" w:customStyle="1" w:styleId="Tabela-Siatka1">
    <w:name w:val="Tabela - Siatka1"/>
    <w:basedOn w:val="Standardowy"/>
    <w:next w:val="Tabela-Siatka"/>
    <w:uiPriority w:val="59"/>
    <w:rsid w:val="00252C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252CDC"/>
    <w:pPr>
      <w:spacing w:before="60" w:after="60"/>
      <w:ind w:left="851" w:hanging="295"/>
      <w:jc w:val="both"/>
    </w:pPr>
  </w:style>
  <w:style w:type="character" w:customStyle="1" w:styleId="TekstpodstawowyZnak1">
    <w:name w:val="Tekst podstawowy Znak1"/>
    <w:basedOn w:val="Domylnaczcionkaakapitu"/>
    <w:uiPriority w:val="99"/>
    <w:rsid w:val="00252C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52C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1">
    <w:name w:val="Tytuł Znak1"/>
    <w:basedOn w:val="Domylnaczcionkaakapitu"/>
    <w:uiPriority w:val="10"/>
    <w:rsid w:val="00252C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21">
    <w:name w:val="Tekst podstawowy 21"/>
    <w:basedOn w:val="Normalny"/>
    <w:rsid w:val="00252CDC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252CDC"/>
    <w:rPr>
      <w:i/>
      <w:iCs/>
    </w:rPr>
  </w:style>
  <w:style w:type="paragraph" w:customStyle="1" w:styleId="Zawartoramki">
    <w:name w:val="Zawartość ramki"/>
    <w:basedOn w:val="Normalny"/>
    <w:rsid w:val="00252CDC"/>
    <w:pPr>
      <w:suppressAutoHyphens/>
      <w:spacing w:line="100" w:lineRule="atLeast"/>
    </w:pPr>
    <w:rPr>
      <w:kern w:val="1"/>
    </w:rPr>
  </w:style>
  <w:style w:type="paragraph" w:customStyle="1" w:styleId="Standard">
    <w:name w:val="Standard"/>
    <w:rsid w:val="00252CDC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bidi="hi-IN"/>
    </w:rPr>
  </w:style>
  <w:style w:type="character" w:customStyle="1" w:styleId="gmail-apple-converted-space">
    <w:name w:val="gmail-apple-converted-space"/>
    <w:basedOn w:val="Domylnaczcionkaakapitu"/>
    <w:rsid w:val="00252CDC"/>
  </w:style>
  <w:style w:type="table" w:customStyle="1" w:styleId="Tabela-Siatka2">
    <w:name w:val="Tabela - Siatka2"/>
    <w:basedOn w:val="Standardowy"/>
    <w:next w:val="Tabela-Siatka"/>
    <w:uiPriority w:val="59"/>
    <w:rsid w:val="00DA0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pvcode">
    <w:name w:val="cpvcode"/>
    <w:basedOn w:val="Domylnaczcionkaakapitu"/>
    <w:rsid w:val="0086048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A12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2766-3CA7-4262-AC69-BDEC872D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1996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11</cp:revision>
  <cp:lastPrinted>2019-08-02T09:26:00Z</cp:lastPrinted>
  <dcterms:created xsi:type="dcterms:W3CDTF">2019-07-30T09:58:00Z</dcterms:created>
  <dcterms:modified xsi:type="dcterms:W3CDTF">2019-08-02T09:26:00Z</dcterms:modified>
</cp:coreProperties>
</file>